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8612" w14:textId="77777777" w:rsidR="002565E3" w:rsidRDefault="002565E3" w:rsidP="002565E3">
      <w:pPr>
        <w:spacing w:after="0" w:line="240" w:lineRule="auto"/>
        <w:rPr>
          <w:rFonts w:ascii="Arial" w:eastAsia="Times New Roman" w:hAnsi="Arial" w:cs="Arial"/>
          <w:color w:val="000000"/>
          <w:lang w:eastAsia="en-IE"/>
        </w:rPr>
      </w:pPr>
      <w:r>
        <w:rPr>
          <w:rFonts w:ascii="Arial" w:eastAsia="Times New Roman" w:hAnsi="Arial" w:cs="Arial"/>
          <w:color w:val="000000"/>
          <w:lang w:eastAsia="en-IE"/>
        </w:rPr>
        <w:t xml:space="preserve">2018 PTA </w:t>
      </w:r>
      <w:bookmarkStart w:id="0" w:name="_GoBack"/>
      <w:bookmarkEnd w:id="0"/>
      <w:r>
        <w:rPr>
          <w:rFonts w:ascii="Arial" w:eastAsia="Times New Roman" w:hAnsi="Arial" w:cs="Arial"/>
          <w:color w:val="000000"/>
          <w:lang w:eastAsia="en-IE"/>
        </w:rPr>
        <w:t xml:space="preserve">AGM REPORT </w:t>
      </w:r>
    </w:p>
    <w:p w14:paraId="4B365401" w14:textId="77777777" w:rsidR="002565E3" w:rsidRDefault="002565E3" w:rsidP="002565E3">
      <w:pPr>
        <w:spacing w:after="0" w:line="240" w:lineRule="auto"/>
        <w:rPr>
          <w:rFonts w:ascii="Arial" w:eastAsia="Times New Roman" w:hAnsi="Arial" w:cs="Arial"/>
          <w:color w:val="000000"/>
          <w:lang w:eastAsia="en-IE"/>
        </w:rPr>
      </w:pPr>
    </w:p>
    <w:p w14:paraId="7E4180A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 xml:space="preserve">Welcome to this </w:t>
      </w:r>
      <w:proofErr w:type="spellStart"/>
      <w:proofErr w:type="gramStart"/>
      <w:r w:rsidRPr="002565E3">
        <w:rPr>
          <w:rFonts w:ascii="Arial" w:eastAsia="Times New Roman" w:hAnsi="Arial" w:cs="Arial"/>
          <w:color w:val="000000"/>
          <w:lang w:eastAsia="en-IE"/>
        </w:rPr>
        <w:t>years</w:t>
      </w:r>
      <w:proofErr w:type="spellEnd"/>
      <w:proofErr w:type="gramEnd"/>
      <w:r w:rsidRPr="002565E3">
        <w:rPr>
          <w:rFonts w:ascii="Arial" w:eastAsia="Times New Roman" w:hAnsi="Arial" w:cs="Arial"/>
          <w:color w:val="000000"/>
          <w:lang w:eastAsia="en-IE"/>
        </w:rPr>
        <w:t xml:space="preserve"> PTA AGM. A particular welcome to all the new parents. Please be aware that by having children in the school you are automatically a member of the PTA. The committee is formed from the parents in the school, so we would like to hear your opinions and ideas. If you want to be involved and didn’t get to fill in the form, let me know. At the end of the meeting please approach any of us with any questions we did not answer as part of the AGM. </w:t>
      </w:r>
    </w:p>
    <w:p w14:paraId="31F276A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3DBE4CE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Thank you for attending. We have tea and coffee and biscuits available. </w:t>
      </w:r>
    </w:p>
    <w:p w14:paraId="489996F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474108B3"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Review of 2017/2018 activities </w:t>
      </w:r>
    </w:p>
    <w:p w14:paraId="24F790B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4878C16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 xml:space="preserve">This year we joined the National Parents Council. We intend to renew membership each year from now on. The Nation Parent’s Council has a number of training courses available. We are planning to book the NPA committee training for this school year. The NPC website has a lot of information available that is useful to parents so we may make other training available </w:t>
      </w:r>
      <w:proofErr w:type="gramStart"/>
      <w:r w:rsidRPr="002565E3">
        <w:rPr>
          <w:rFonts w:ascii="Arial" w:eastAsia="Times New Roman" w:hAnsi="Arial" w:cs="Arial"/>
          <w:color w:val="000000"/>
          <w:lang w:eastAsia="en-IE"/>
        </w:rPr>
        <w:t>or  leaflets</w:t>
      </w:r>
      <w:proofErr w:type="gramEnd"/>
      <w:r w:rsidRPr="002565E3">
        <w:rPr>
          <w:rFonts w:ascii="Arial" w:eastAsia="Times New Roman" w:hAnsi="Arial" w:cs="Arial"/>
          <w:color w:val="000000"/>
          <w:lang w:eastAsia="en-IE"/>
        </w:rPr>
        <w:t xml:space="preserve"> from the council available to parents and the school as considered appropriate by the new committee and the board of management. </w:t>
      </w:r>
    </w:p>
    <w:p w14:paraId="5BA1953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60E558C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This last year the school noticeboard went up. The PTA covered part of the costs and now has a section of the noticeboard available for its use. The PTA will email notices to Annette in the school office.  </w:t>
      </w:r>
    </w:p>
    <w:p w14:paraId="598BE4A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66CF6EAC"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 xml:space="preserve">The PTA </w:t>
      </w:r>
      <w:proofErr w:type="spellStart"/>
      <w:r w:rsidRPr="002565E3">
        <w:rPr>
          <w:rFonts w:ascii="Arial" w:eastAsia="Times New Roman" w:hAnsi="Arial" w:cs="Arial"/>
          <w:color w:val="000000"/>
          <w:lang w:eastAsia="en-IE"/>
        </w:rPr>
        <w:t>whatsapp</w:t>
      </w:r>
      <w:proofErr w:type="spellEnd"/>
      <w:r w:rsidRPr="002565E3">
        <w:rPr>
          <w:rFonts w:ascii="Arial" w:eastAsia="Times New Roman" w:hAnsi="Arial" w:cs="Arial"/>
          <w:color w:val="000000"/>
          <w:lang w:eastAsia="en-IE"/>
        </w:rPr>
        <w:t xml:space="preserve"> group was created. </w:t>
      </w:r>
      <w:proofErr w:type="spellStart"/>
      <w:proofErr w:type="gramStart"/>
      <w:r w:rsidRPr="002565E3">
        <w:rPr>
          <w:rFonts w:ascii="Arial" w:eastAsia="Times New Roman" w:hAnsi="Arial" w:cs="Arial"/>
          <w:color w:val="000000"/>
          <w:lang w:eastAsia="en-IE"/>
        </w:rPr>
        <w:t>It’s</w:t>
      </w:r>
      <w:proofErr w:type="spellEnd"/>
      <w:proofErr w:type="gramEnd"/>
      <w:r w:rsidRPr="002565E3">
        <w:rPr>
          <w:rFonts w:ascii="Arial" w:eastAsia="Times New Roman" w:hAnsi="Arial" w:cs="Arial"/>
          <w:color w:val="000000"/>
          <w:lang w:eastAsia="en-IE"/>
        </w:rPr>
        <w:t xml:space="preserve"> purpose was to make it easier to organise events, give information, get feedback and arrange for volunteers.  </w:t>
      </w:r>
    </w:p>
    <w:p w14:paraId="3ED5A96E"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25D1BED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The School Website was completed. There is now a PTA section available for use for information, events and fundraising efforts. We will include the link in the report that will be sent to the list after this meeting. </w:t>
      </w:r>
    </w:p>
    <w:p w14:paraId="7A93552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hyperlink r:id="rId5" w:history="1">
        <w:r w:rsidRPr="002565E3">
          <w:rPr>
            <w:rFonts w:ascii="Arial" w:eastAsia="Times New Roman" w:hAnsi="Arial" w:cs="Arial"/>
            <w:color w:val="1155CC"/>
            <w:u w:val="single"/>
            <w:lang w:eastAsia="en-IE"/>
          </w:rPr>
          <w:t>https://smnslimerick.ie/education/parents-association/</w:t>
        </w:r>
      </w:hyperlink>
    </w:p>
    <w:p w14:paraId="0136E6EE"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https://smnslimerick.ie/parents-association-news/</w:t>
      </w:r>
    </w:p>
    <w:p w14:paraId="3245F4A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40C698DC"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We sought donations from local businesses, Griffin College donated 300 euros.</w:t>
      </w:r>
    </w:p>
    <w:p w14:paraId="1DE30322"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28FBEAF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roofErr w:type="spellStart"/>
      <w:proofErr w:type="gramStart"/>
      <w:r w:rsidRPr="002565E3">
        <w:rPr>
          <w:rFonts w:ascii="Arial" w:eastAsia="Times New Roman" w:hAnsi="Arial" w:cs="Arial"/>
          <w:color w:val="000000"/>
          <w:lang w:eastAsia="en-IE"/>
        </w:rPr>
        <w:t>Dr.Jerome</w:t>
      </w:r>
      <w:proofErr w:type="spellEnd"/>
      <w:proofErr w:type="gramEnd"/>
      <w:r w:rsidRPr="002565E3">
        <w:rPr>
          <w:rFonts w:ascii="Arial" w:eastAsia="Times New Roman" w:hAnsi="Arial" w:cs="Arial"/>
          <w:color w:val="000000"/>
          <w:lang w:eastAsia="en-IE"/>
        </w:rPr>
        <w:t xml:space="preserve"> </w:t>
      </w:r>
      <w:proofErr w:type="spellStart"/>
      <w:r w:rsidRPr="002565E3">
        <w:rPr>
          <w:rFonts w:ascii="Arial" w:eastAsia="Times New Roman" w:hAnsi="Arial" w:cs="Arial"/>
          <w:color w:val="000000"/>
          <w:lang w:eastAsia="en-IE"/>
        </w:rPr>
        <w:t>Aan</w:t>
      </w:r>
      <w:proofErr w:type="spellEnd"/>
      <w:r w:rsidRPr="002565E3">
        <w:rPr>
          <w:rFonts w:ascii="Arial" w:eastAsia="Times New Roman" w:hAnsi="Arial" w:cs="Arial"/>
          <w:color w:val="000000"/>
          <w:lang w:eastAsia="en-IE"/>
        </w:rPr>
        <w:t xml:space="preserve"> de Weil kindly gave a history talk for the school building fund. The topic was “Ireland’s post-war aid to Europe, 1945-1950”. It was hosted by the 1 </w:t>
      </w:r>
      <w:proofErr w:type="spellStart"/>
      <w:r w:rsidRPr="002565E3">
        <w:rPr>
          <w:rFonts w:ascii="Arial" w:eastAsia="Times New Roman" w:hAnsi="Arial" w:cs="Arial"/>
          <w:color w:val="000000"/>
          <w:lang w:eastAsia="en-IE"/>
        </w:rPr>
        <w:t>Pery</w:t>
      </w:r>
      <w:proofErr w:type="spellEnd"/>
      <w:r w:rsidRPr="002565E3">
        <w:rPr>
          <w:rFonts w:ascii="Arial" w:eastAsia="Times New Roman" w:hAnsi="Arial" w:cs="Arial"/>
          <w:color w:val="000000"/>
          <w:lang w:eastAsia="en-IE"/>
        </w:rPr>
        <w:t xml:space="preserve"> Square hotel for free, which was kind of them. There was a large turn out on the night. </w:t>
      </w:r>
    </w:p>
    <w:p w14:paraId="6373029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4E373F6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The International Food Fair ran for the second year. It was a nice opportunity for the children to explore other countries and for everyone to share their home countries culture and food. It raised a large amount for the building fund. We are looking for some ideas this year to make it a bit easier on the school.</w:t>
      </w:r>
    </w:p>
    <w:p w14:paraId="38886FD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65377CF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 xml:space="preserve">We ran a Table Quiz in Bobby Burns. </w:t>
      </w:r>
      <w:proofErr w:type="spellStart"/>
      <w:r w:rsidRPr="002565E3">
        <w:rPr>
          <w:rFonts w:ascii="Arial" w:eastAsia="Times New Roman" w:hAnsi="Arial" w:cs="Arial"/>
          <w:color w:val="000000"/>
          <w:lang w:eastAsia="en-IE"/>
        </w:rPr>
        <w:t>Daire</w:t>
      </w:r>
      <w:proofErr w:type="spellEnd"/>
      <w:r w:rsidRPr="002565E3">
        <w:rPr>
          <w:rFonts w:ascii="Arial" w:eastAsia="Times New Roman" w:hAnsi="Arial" w:cs="Arial"/>
          <w:color w:val="000000"/>
          <w:lang w:eastAsia="en-IE"/>
        </w:rPr>
        <w:t xml:space="preserve"> was the MC for the night. We got a fair turn out from the local community, and some nice donations from local businesses. Between the quiz and the </w:t>
      </w:r>
      <w:proofErr w:type="gramStart"/>
      <w:r w:rsidRPr="002565E3">
        <w:rPr>
          <w:rFonts w:ascii="Arial" w:eastAsia="Times New Roman" w:hAnsi="Arial" w:cs="Arial"/>
          <w:color w:val="000000"/>
          <w:lang w:eastAsia="en-IE"/>
        </w:rPr>
        <w:t>raffle</w:t>
      </w:r>
      <w:proofErr w:type="gramEnd"/>
      <w:r w:rsidRPr="002565E3">
        <w:rPr>
          <w:rFonts w:ascii="Arial" w:eastAsia="Times New Roman" w:hAnsi="Arial" w:cs="Arial"/>
          <w:color w:val="000000"/>
          <w:lang w:eastAsia="en-IE"/>
        </w:rPr>
        <w:t xml:space="preserve"> it raised 725 euros. </w:t>
      </w:r>
    </w:p>
    <w:p w14:paraId="1CC32013"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04B23FC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 xml:space="preserve">We started the ‘Buy a brick’ campaign which is still running. It was advertised through posters and letters. Donations could be sent into the school or through </w:t>
      </w:r>
      <w:proofErr w:type="spellStart"/>
      <w:r w:rsidRPr="002565E3">
        <w:rPr>
          <w:rFonts w:ascii="Arial" w:eastAsia="Times New Roman" w:hAnsi="Arial" w:cs="Arial"/>
          <w:color w:val="000000"/>
          <w:lang w:eastAsia="en-IE"/>
        </w:rPr>
        <w:t>Paypal</w:t>
      </w:r>
      <w:proofErr w:type="spellEnd"/>
      <w:r w:rsidRPr="002565E3">
        <w:rPr>
          <w:rFonts w:ascii="Arial" w:eastAsia="Times New Roman" w:hAnsi="Arial" w:cs="Arial"/>
          <w:color w:val="000000"/>
          <w:lang w:eastAsia="en-IE"/>
        </w:rPr>
        <w:t xml:space="preserve">. Previous students and parents were very </w:t>
      </w:r>
      <w:proofErr w:type="spellStart"/>
      <w:proofErr w:type="gramStart"/>
      <w:r w:rsidRPr="002565E3">
        <w:rPr>
          <w:rFonts w:ascii="Arial" w:eastAsia="Times New Roman" w:hAnsi="Arial" w:cs="Arial"/>
          <w:color w:val="000000"/>
          <w:lang w:eastAsia="en-IE"/>
        </w:rPr>
        <w:t>generous.Two</w:t>
      </w:r>
      <w:proofErr w:type="spellEnd"/>
      <w:proofErr w:type="gramEnd"/>
      <w:r w:rsidRPr="002565E3">
        <w:rPr>
          <w:rFonts w:ascii="Arial" w:eastAsia="Times New Roman" w:hAnsi="Arial" w:cs="Arial"/>
          <w:color w:val="000000"/>
          <w:lang w:eastAsia="en-IE"/>
        </w:rPr>
        <w:t xml:space="preserve"> ads were posted in the news link  church magazine which was sponsored by teachers in the school: Sheila, Sally and Sandra.  If you could take a poster and put it up in your workplace that would be very helpful as fund raising is still ongoing. </w:t>
      </w:r>
    </w:p>
    <w:p w14:paraId="4545D56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231923B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We ran the clothing collection twice last year. Once for the winter term and once at the end of summer. Old clothes were brought to the school and the school got some money from it. We advertised it outside of the school for one of them, however we found the effort involved did not lead to a high rate of return. </w:t>
      </w:r>
    </w:p>
    <w:p w14:paraId="167C060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2EFF7576"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The Family Fun day ran again. Last year it contributed to the school building fund. There was a strong turn out and it was very popular. Many parents contributed but a special thanks to Niamh’s efforts in ensuring all the stalls had enough volunteers.</w:t>
      </w:r>
    </w:p>
    <w:p w14:paraId="1949F79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 </w:t>
      </w:r>
    </w:p>
    <w:p w14:paraId="45AB95B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The Saint Michael's NS History committee dissolved and presented 500 euros to the School along with some history books. </w:t>
      </w:r>
    </w:p>
    <w:p w14:paraId="629BB372"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0A400312"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 xml:space="preserve">A social walk was </w:t>
      </w:r>
      <w:proofErr w:type="gramStart"/>
      <w:r w:rsidRPr="002565E3">
        <w:rPr>
          <w:rFonts w:ascii="Arial" w:eastAsia="Times New Roman" w:hAnsi="Arial" w:cs="Arial"/>
          <w:color w:val="000000"/>
          <w:lang w:eastAsia="en-IE"/>
        </w:rPr>
        <w:t>ran</w:t>
      </w:r>
      <w:proofErr w:type="gramEnd"/>
      <w:r w:rsidRPr="002565E3">
        <w:rPr>
          <w:rFonts w:ascii="Arial" w:eastAsia="Times New Roman" w:hAnsi="Arial" w:cs="Arial"/>
          <w:color w:val="000000"/>
          <w:lang w:eastAsia="en-IE"/>
        </w:rPr>
        <w:t xml:space="preserve"> to help parents get to know each other. It started from the school gate on a Friday. </w:t>
      </w:r>
    </w:p>
    <w:p w14:paraId="54C2772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43629E36"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 xml:space="preserve">The </w:t>
      </w:r>
      <w:proofErr w:type="gramStart"/>
      <w:r w:rsidRPr="002565E3">
        <w:rPr>
          <w:rFonts w:ascii="Arial" w:eastAsia="Times New Roman" w:hAnsi="Arial" w:cs="Arial"/>
          <w:color w:val="000000"/>
          <w:lang w:eastAsia="en-IE"/>
        </w:rPr>
        <w:t>after school</w:t>
      </w:r>
      <w:proofErr w:type="gramEnd"/>
      <w:r w:rsidRPr="002565E3">
        <w:rPr>
          <w:rFonts w:ascii="Arial" w:eastAsia="Times New Roman" w:hAnsi="Arial" w:cs="Arial"/>
          <w:color w:val="000000"/>
          <w:lang w:eastAsia="en-IE"/>
        </w:rPr>
        <w:t xml:space="preserve"> club, mobile phone ban and computer security talk was discussed by the PTA committee and the board. </w:t>
      </w:r>
    </w:p>
    <w:p w14:paraId="395C658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28B05CD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Planned Events and Fundraising Efforts for 2018-2019</w:t>
      </w:r>
    </w:p>
    <w:p w14:paraId="10E75C2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16C83F02" w14:textId="77777777" w:rsidR="002565E3" w:rsidRPr="002565E3" w:rsidRDefault="002565E3" w:rsidP="002565E3">
      <w:pPr>
        <w:numPr>
          <w:ilvl w:val="0"/>
          <w:numId w:val="1"/>
        </w:numPr>
        <w:spacing w:after="0" w:line="240" w:lineRule="auto"/>
        <w:textAlignment w:val="baseline"/>
        <w:rPr>
          <w:rFonts w:ascii="Arial" w:eastAsia="Times New Roman" w:hAnsi="Arial" w:cs="Arial"/>
          <w:color w:val="000000"/>
          <w:lang w:eastAsia="en-IE"/>
        </w:rPr>
      </w:pPr>
      <w:r w:rsidRPr="002565E3">
        <w:rPr>
          <w:rFonts w:ascii="Arial" w:eastAsia="Times New Roman" w:hAnsi="Arial" w:cs="Arial"/>
          <w:color w:val="000000"/>
          <w:lang w:eastAsia="en-IE"/>
        </w:rPr>
        <w:t>Table Quiz</w:t>
      </w:r>
    </w:p>
    <w:p w14:paraId="1B25F197" w14:textId="77777777" w:rsidR="002565E3" w:rsidRPr="002565E3" w:rsidRDefault="002565E3" w:rsidP="002565E3">
      <w:pPr>
        <w:numPr>
          <w:ilvl w:val="0"/>
          <w:numId w:val="1"/>
        </w:numPr>
        <w:spacing w:after="0" w:line="240" w:lineRule="auto"/>
        <w:textAlignment w:val="baseline"/>
        <w:rPr>
          <w:rFonts w:ascii="Arial" w:eastAsia="Times New Roman" w:hAnsi="Arial" w:cs="Arial"/>
          <w:color w:val="000000"/>
          <w:lang w:eastAsia="en-IE"/>
        </w:rPr>
      </w:pPr>
      <w:r w:rsidRPr="002565E3">
        <w:rPr>
          <w:rFonts w:ascii="Arial" w:eastAsia="Times New Roman" w:hAnsi="Arial" w:cs="Arial"/>
          <w:color w:val="000000"/>
          <w:lang w:eastAsia="en-IE"/>
        </w:rPr>
        <w:t>Coffee Morning</w:t>
      </w:r>
    </w:p>
    <w:p w14:paraId="19B1FABC" w14:textId="77777777" w:rsidR="002565E3" w:rsidRPr="002565E3" w:rsidRDefault="002565E3" w:rsidP="002565E3">
      <w:pPr>
        <w:numPr>
          <w:ilvl w:val="0"/>
          <w:numId w:val="1"/>
        </w:numPr>
        <w:spacing w:after="0" w:line="240" w:lineRule="auto"/>
        <w:textAlignment w:val="baseline"/>
        <w:rPr>
          <w:rFonts w:ascii="Arial" w:eastAsia="Times New Roman" w:hAnsi="Arial" w:cs="Arial"/>
          <w:color w:val="000000"/>
          <w:lang w:eastAsia="en-IE"/>
        </w:rPr>
      </w:pPr>
      <w:proofErr w:type="spellStart"/>
      <w:r w:rsidRPr="002565E3">
        <w:rPr>
          <w:rFonts w:ascii="Arial" w:eastAsia="Times New Roman" w:hAnsi="Arial" w:cs="Arial"/>
          <w:color w:val="000000"/>
          <w:lang w:eastAsia="en-IE"/>
        </w:rPr>
        <w:t>Caroling</w:t>
      </w:r>
      <w:proofErr w:type="spellEnd"/>
    </w:p>
    <w:p w14:paraId="5BECBFB5" w14:textId="77777777" w:rsidR="002565E3" w:rsidRPr="002565E3" w:rsidRDefault="002565E3" w:rsidP="002565E3">
      <w:pPr>
        <w:numPr>
          <w:ilvl w:val="0"/>
          <w:numId w:val="1"/>
        </w:numPr>
        <w:spacing w:after="0" w:line="240" w:lineRule="auto"/>
        <w:textAlignment w:val="baseline"/>
        <w:rPr>
          <w:rFonts w:ascii="Arial" w:eastAsia="Times New Roman" w:hAnsi="Arial" w:cs="Arial"/>
          <w:color w:val="000000"/>
          <w:lang w:eastAsia="en-IE"/>
        </w:rPr>
      </w:pPr>
      <w:r w:rsidRPr="002565E3">
        <w:rPr>
          <w:rFonts w:ascii="Arial" w:eastAsia="Times New Roman" w:hAnsi="Arial" w:cs="Arial"/>
          <w:color w:val="000000"/>
          <w:lang w:eastAsia="en-IE"/>
        </w:rPr>
        <w:t>Bag Packing</w:t>
      </w:r>
    </w:p>
    <w:p w14:paraId="2483728D" w14:textId="77777777" w:rsidR="002565E3" w:rsidRPr="002565E3" w:rsidRDefault="002565E3" w:rsidP="002565E3">
      <w:pPr>
        <w:numPr>
          <w:ilvl w:val="0"/>
          <w:numId w:val="1"/>
        </w:numPr>
        <w:spacing w:after="0" w:line="240" w:lineRule="auto"/>
        <w:textAlignment w:val="baseline"/>
        <w:rPr>
          <w:rFonts w:ascii="Arial" w:eastAsia="Times New Roman" w:hAnsi="Arial" w:cs="Arial"/>
          <w:color w:val="000000"/>
          <w:lang w:eastAsia="en-IE"/>
        </w:rPr>
      </w:pPr>
      <w:r w:rsidRPr="002565E3">
        <w:rPr>
          <w:rFonts w:ascii="Arial" w:eastAsia="Times New Roman" w:hAnsi="Arial" w:cs="Arial"/>
          <w:color w:val="000000"/>
          <w:lang w:eastAsia="en-IE"/>
        </w:rPr>
        <w:t>International Food Fair</w:t>
      </w:r>
    </w:p>
    <w:p w14:paraId="61CE3EFF" w14:textId="77777777" w:rsidR="002565E3" w:rsidRPr="002565E3" w:rsidRDefault="002565E3" w:rsidP="002565E3">
      <w:pPr>
        <w:numPr>
          <w:ilvl w:val="0"/>
          <w:numId w:val="1"/>
        </w:numPr>
        <w:spacing w:after="0" w:line="240" w:lineRule="auto"/>
        <w:textAlignment w:val="baseline"/>
        <w:rPr>
          <w:rFonts w:ascii="Arial" w:eastAsia="Times New Roman" w:hAnsi="Arial" w:cs="Arial"/>
          <w:color w:val="000000"/>
          <w:lang w:eastAsia="en-IE"/>
        </w:rPr>
      </w:pPr>
      <w:r w:rsidRPr="002565E3">
        <w:rPr>
          <w:rFonts w:ascii="Arial" w:eastAsia="Times New Roman" w:hAnsi="Arial" w:cs="Arial"/>
          <w:color w:val="000000"/>
          <w:lang w:eastAsia="en-IE"/>
        </w:rPr>
        <w:t>Family Fun day</w:t>
      </w:r>
    </w:p>
    <w:p w14:paraId="4053AA2F" w14:textId="77777777" w:rsidR="002565E3" w:rsidRPr="002565E3" w:rsidRDefault="002565E3" w:rsidP="002565E3">
      <w:pPr>
        <w:numPr>
          <w:ilvl w:val="0"/>
          <w:numId w:val="1"/>
        </w:numPr>
        <w:spacing w:after="0" w:line="240" w:lineRule="auto"/>
        <w:textAlignment w:val="baseline"/>
        <w:rPr>
          <w:rFonts w:ascii="Arial" w:eastAsia="Times New Roman" w:hAnsi="Arial" w:cs="Arial"/>
          <w:color w:val="000000"/>
          <w:lang w:eastAsia="en-IE"/>
        </w:rPr>
      </w:pPr>
      <w:r w:rsidRPr="002565E3">
        <w:rPr>
          <w:rFonts w:ascii="Arial" w:eastAsia="Times New Roman" w:hAnsi="Arial" w:cs="Arial"/>
          <w:color w:val="000000"/>
          <w:lang w:eastAsia="en-IE"/>
        </w:rPr>
        <w:t>Buy a Brick</w:t>
      </w:r>
    </w:p>
    <w:p w14:paraId="64B495F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7EEA8DE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We want to run the summer clothes collection again this term. We have a date in November booked, however clothes can be dropped off before that date. </w:t>
      </w:r>
    </w:p>
    <w:p w14:paraId="0752E150"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119A806C"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roofErr w:type="gramStart"/>
      <w:r w:rsidRPr="002565E3">
        <w:rPr>
          <w:rFonts w:ascii="Arial" w:eastAsia="Times New Roman" w:hAnsi="Arial" w:cs="Arial"/>
          <w:color w:val="000000"/>
          <w:lang w:eastAsia="en-IE"/>
        </w:rPr>
        <w:t>Is</w:t>
      </w:r>
      <w:proofErr w:type="gramEnd"/>
      <w:r w:rsidRPr="002565E3">
        <w:rPr>
          <w:rFonts w:ascii="Arial" w:eastAsia="Times New Roman" w:hAnsi="Arial" w:cs="Arial"/>
          <w:color w:val="000000"/>
          <w:lang w:eastAsia="en-IE"/>
        </w:rPr>
        <w:t xml:space="preserve"> there any events not mentioned that the parents would consider useful to them? </w:t>
      </w:r>
      <w:proofErr w:type="gramStart"/>
      <w:r w:rsidRPr="002565E3">
        <w:rPr>
          <w:rFonts w:ascii="Arial" w:eastAsia="Times New Roman" w:hAnsi="Arial" w:cs="Arial"/>
          <w:color w:val="000000"/>
          <w:lang w:eastAsia="en-IE"/>
        </w:rPr>
        <w:t>Is</w:t>
      </w:r>
      <w:proofErr w:type="gramEnd"/>
      <w:r w:rsidRPr="002565E3">
        <w:rPr>
          <w:rFonts w:ascii="Arial" w:eastAsia="Times New Roman" w:hAnsi="Arial" w:cs="Arial"/>
          <w:color w:val="000000"/>
          <w:lang w:eastAsia="en-IE"/>
        </w:rPr>
        <w:t xml:space="preserve"> there any fundraising ideas anyone has they would like to suggest? </w:t>
      </w:r>
    </w:p>
    <w:p w14:paraId="6F3D7836"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p w14:paraId="2439ACA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Dates.</w:t>
      </w:r>
    </w:p>
    <w:p w14:paraId="53A2227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Next PTA Meeting Tuesday, 16th October, 7pm. </w:t>
      </w:r>
    </w:p>
    <w:p w14:paraId="0E112339" w14:textId="77777777" w:rsidR="002565E3" w:rsidRPr="002565E3" w:rsidRDefault="002565E3" w:rsidP="002565E3">
      <w:pPr>
        <w:spacing w:after="24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122"/>
        <w:gridCol w:w="4958"/>
        <w:gridCol w:w="1672"/>
        <w:gridCol w:w="122"/>
        <w:gridCol w:w="122"/>
        <w:gridCol w:w="122"/>
      </w:tblGrid>
      <w:tr w:rsidR="002565E3" w:rsidRPr="002565E3" w14:paraId="695351D9" w14:textId="77777777" w:rsidTr="002565E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280FC14" w14:textId="77777777" w:rsidR="002565E3" w:rsidRPr="002565E3" w:rsidRDefault="002565E3" w:rsidP="002565E3">
            <w:pPr>
              <w:spacing w:after="0" w:line="240" w:lineRule="auto"/>
              <w:jc w:val="center"/>
              <w:rPr>
                <w:rFonts w:ascii="Times New Roman" w:eastAsia="Times New Roman" w:hAnsi="Times New Roman" w:cs="Times New Roman"/>
                <w:sz w:val="24"/>
                <w:szCs w:val="24"/>
                <w:lang w:eastAsia="en-IE"/>
              </w:rPr>
            </w:pPr>
            <w:r w:rsidRPr="002565E3">
              <w:rPr>
                <w:rFonts w:ascii="Arial" w:eastAsia="Times New Roman" w:hAnsi="Arial" w:cs="Arial"/>
                <w:b/>
                <w:bCs/>
                <w:color w:val="000000"/>
                <w:sz w:val="28"/>
                <w:szCs w:val="28"/>
                <w:lang w:eastAsia="en-IE"/>
              </w:rPr>
              <w:t>St Michael's National School ATP Account statement</w:t>
            </w:r>
          </w:p>
        </w:tc>
      </w:tr>
      <w:tr w:rsidR="002565E3" w:rsidRPr="002565E3" w14:paraId="3FBE3463"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C77CFB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B68902C"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b/>
                <w:bCs/>
                <w:color w:val="000000"/>
                <w:sz w:val="24"/>
                <w:szCs w:val="24"/>
                <w:lang w:eastAsia="en-IE"/>
              </w:rPr>
              <w:t>Details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56FC90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b/>
                <w:bCs/>
                <w:color w:val="000000"/>
                <w:sz w:val="24"/>
                <w:szCs w:val="24"/>
                <w:lang w:eastAsia="en-IE"/>
              </w:rPr>
              <w:t>Amount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C7F80E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281380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24FF030"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4825F160"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EEC875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311ECF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Bank Balance at February 1, 2018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1BD05C3"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€6,487.63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B930CF6"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36534C6"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CA6700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51A16796"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2A9C883"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67E453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roofErr w:type="spellStart"/>
            <w:r w:rsidRPr="002565E3">
              <w:rPr>
                <w:rFonts w:ascii="Arial" w:eastAsia="Times New Roman" w:hAnsi="Arial" w:cs="Arial"/>
                <w:b/>
                <w:bCs/>
                <w:color w:val="000000"/>
                <w:lang w:eastAsia="en-IE"/>
              </w:rPr>
              <w:t>Lodgments</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5326A7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A2AE0B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9FCDBD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48AF33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335306BF"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80FC0D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F656EF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Griffith College Donation</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15ECD6E"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CFBA45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CDB897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D35C85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0D6184F2"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336AB20"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34FA70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History Talk</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1C72DBB"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€520.00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1321A4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A26EA3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1F4F4D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19AEDBEB"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135EB2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C8B8D63"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Food Fair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0BBF4CB"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€1,370.00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5AAE3D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7F29B20"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135D81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5C14B5E3"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43794B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3523D13"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Eva Mathew</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4FDEC00"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C539DA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ED31D5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418F24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27AAFDA9"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192A29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174BF52"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Table Quiz</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6DC6A4E"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€725.00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0E7110C"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B85C39E"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5AE381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63FE0395"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5D2096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5C0439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Carol Singing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BED92AD"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420F81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FDABDA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5AAC96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6A55EA7D"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2DC52A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95CB81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Buy a brick</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50F7D95"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€13,851.71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E51A98C"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DE259C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F9AA26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3309B966"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11B4E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B5690B6"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b/>
                <w:bCs/>
                <w:color w:val="000000"/>
                <w:lang w:eastAsia="en-IE"/>
              </w:rPr>
              <w:t>Total Lodgements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2FA5AFA"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b/>
                <w:bCs/>
                <w:color w:val="000000"/>
                <w:lang w:eastAsia="en-IE"/>
              </w:rPr>
              <w:t>€23,254.34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980FFE3"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4E583D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4001A9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1F4659D2"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71A590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8D5DBEC"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b/>
                <w:bCs/>
                <w:color w:val="000000"/>
                <w:lang w:eastAsia="en-IE"/>
              </w:rPr>
              <w:t>Expenses + Transfer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F62D50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D938E1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0BFD243"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9F24B7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12CA51B7"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8F0803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D7491C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Transfer to School Account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C097588"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€19,300.00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1EEAE2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C9C26D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D8C19E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56AA777C"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6ADA60E"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EC8595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Government Stamp duty</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718ABAF"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€3.50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87F3842"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39E141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275A792"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6C3EB4CA"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4B6BC0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157DBD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Sundry expenses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299A0A5"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€26.00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AB4B61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1BAED52"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B2F2F8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030B372C"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CAAA16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8FF5F6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Bank Advices Fee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7FC1B4E"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€40.86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DB0695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3C6C92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C200276"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55A0AFAE"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0503F5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19ADAD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Bank Charges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CC9C8EA"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€4.90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42D80F0"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0B86AE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DEA6E9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3A50F032"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0807B8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C10CC2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Stamps &amp; stationery</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B74DEA5"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€200.00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D8E17B0"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F2F9A2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03A5EB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4ABB36CB"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E1B73D9"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E3822D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Printers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A9CCE13"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€92.10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C9A651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A247042"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2F34C1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29CA7832"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B31F02E"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5D7C47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NPC</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197F194"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€65.00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D1B7C0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271FA66"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99FFD70"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05500266"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771ED1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8A10D1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Stamp</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57F98EC"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B1A7BB6"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208D71F"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831B09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5039970C"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978B45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6ABF4D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Envelope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DDC46D4"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695F66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219A60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D033CA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5D3E23D1"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C6487CB"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7BA47D2"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b/>
                <w:bCs/>
                <w:color w:val="000000"/>
                <w:lang w:eastAsia="en-IE"/>
              </w:rPr>
              <w:t>Total Expenses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0620B4B"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b/>
                <w:bCs/>
                <w:color w:val="000000"/>
                <w:lang w:eastAsia="en-IE"/>
              </w:rPr>
              <w:t>€19,832.36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C582B70"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D8756CE"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C1A04F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54F5529C"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3F0F4D3"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DED0BB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b/>
                <w:bCs/>
                <w:color w:val="000000"/>
                <w:lang w:eastAsia="en-IE"/>
              </w:rPr>
              <w:t>Account Balance</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bottom"/>
            <w:hideMark/>
          </w:tcPr>
          <w:p w14:paraId="49E6FC6A"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b/>
                <w:bCs/>
                <w:color w:val="000000"/>
                <w:lang w:eastAsia="en-IE"/>
              </w:rPr>
              <w:t>€3,421.98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D6E4A4C"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B250CA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762D0E8"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4C9D5C5F"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26F0DF3"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97716F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b/>
                <w:bCs/>
                <w:color w:val="000000"/>
                <w:lang w:eastAsia="en-IE"/>
              </w:rPr>
              <w:t>Bank Balance as at 09 July, 2018</w:t>
            </w: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8B8ECF4"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€3,421.98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96723B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4D1B32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BD24491"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48BE2D0F"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BED7F5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13B8D8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r w:rsidRPr="002565E3">
              <w:rPr>
                <w:rFonts w:ascii="Arial" w:eastAsia="Times New Roman" w:hAnsi="Arial" w:cs="Arial"/>
                <w:color w:val="000000"/>
                <w:lang w:eastAsia="en-IE"/>
              </w:rPr>
              <w:t>Difference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4B1CBEA" w14:textId="77777777" w:rsidR="002565E3" w:rsidRPr="002565E3" w:rsidRDefault="002565E3" w:rsidP="002565E3">
            <w:pPr>
              <w:spacing w:after="0" w:line="240" w:lineRule="auto"/>
              <w:jc w:val="right"/>
              <w:rPr>
                <w:rFonts w:ascii="Times New Roman" w:eastAsia="Times New Roman" w:hAnsi="Times New Roman" w:cs="Times New Roman"/>
                <w:sz w:val="24"/>
                <w:szCs w:val="24"/>
                <w:lang w:eastAsia="en-IE"/>
              </w:rPr>
            </w:pPr>
            <w:r w:rsidRPr="002565E3">
              <w:rPr>
                <w:rFonts w:ascii="Arial" w:eastAsia="Times New Roman" w:hAnsi="Arial" w:cs="Arial"/>
                <w:color w:val="FF0000"/>
                <w:lang w:eastAsia="en-IE"/>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3E88F54"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BCF294A"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56FAFF6"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r w:rsidR="002565E3" w:rsidRPr="002565E3" w14:paraId="1320DBAB" w14:textId="77777777" w:rsidTr="002565E3">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2D3773C"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5920A05"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E9737C3"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A42F46D"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5A7E97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5B45B57" w14:textId="77777777" w:rsidR="002565E3" w:rsidRPr="002565E3" w:rsidRDefault="002565E3" w:rsidP="002565E3">
            <w:pPr>
              <w:spacing w:after="0" w:line="240" w:lineRule="auto"/>
              <w:rPr>
                <w:rFonts w:ascii="Times New Roman" w:eastAsia="Times New Roman" w:hAnsi="Times New Roman" w:cs="Times New Roman"/>
                <w:sz w:val="24"/>
                <w:szCs w:val="24"/>
                <w:lang w:eastAsia="en-IE"/>
              </w:rPr>
            </w:pPr>
          </w:p>
        </w:tc>
      </w:tr>
    </w:tbl>
    <w:p w14:paraId="6E97F866" w14:textId="77777777" w:rsidR="0009729C" w:rsidRDefault="0009729C"/>
    <w:sectPr w:rsidR="00097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276B3"/>
    <w:multiLevelType w:val="multilevel"/>
    <w:tmpl w:val="F75C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E3"/>
    <w:rsid w:val="0009729C"/>
    <w:rsid w:val="002565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C5E5"/>
  <w15:chartTrackingRefBased/>
  <w15:docId w15:val="{241CE386-2118-47B8-B154-93D1BEBA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5E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256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nslimerick.ie/education/parents-associ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Smyth</dc:creator>
  <cp:keywords/>
  <dc:description/>
  <cp:lastModifiedBy>Miriam Smyth</cp:lastModifiedBy>
  <cp:revision>1</cp:revision>
  <dcterms:created xsi:type="dcterms:W3CDTF">2019-09-10T12:23:00Z</dcterms:created>
  <dcterms:modified xsi:type="dcterms:W3CDTF">2019-09-10T12:24:00Z</dcterms:modified>
</cp:coreProperties>
</file>